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7777777" w:rsidR="00EB2EED" w:rsidRPr="00EC0C2B" w:rsidRDefault="00F20A07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5691C" wp14:editId="0D1DFEE3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1DBA234A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08E8886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BC5ABF0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961EBD5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2C22D7D5" w:rsidR="00EB2EED" w:rsidRPr="00EC0C2B" w:rsidRDefault="009B10DE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 xml:space="preserve"> </w:t>
      </w:r>
      <w:r w:rsidR="00595B9E">
        <w:rPr>
          <w:rFonts w:ascii="Trebuchet MS" w:hAnsi="Trebuchet MS"/>
          <w:b/>
          <w:spacing w:val="24"/>
          <w:u w:val="single"/>
        </w:rPr>
        <w:t>May 7</w:t>
      </w:r>
      <w:r w:rsidR="00F15E4C">
        <w:rPr>
          <w:rFonts w:ascii="Trebuchet MS" w:hAnsi="Trebuchet MS"/>
          <w:b/>
          <w:spacing w:val="24"/>
          <w:u w:val="single"/>
          <w:vertAlign w:val="superscript"/>
        </w:rPr>
        <w:t>th</w:t>
      </w:r>
      <w:r w:rsidR="0095452A">
        <w:rPr>
          <w:rFonts w:ascii="Trebuchet MS" w:hAnsi="Trebuchet MS"/>
          <w:b/>
          <w:spacing w:val="24"/>
          <w:u w:val="single"/>
        </w:rPr>
        <w:t>, 2014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9B10DE">
        <w:rPr>
          <w:rFonts w:ascii="Trebuchet MS" w:hAnsi="Trebuchet MS"/>
        </w:rPr>
        <w:t>be held at ACLC: 400 Grand 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44822048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4F1D3349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2E455C26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35ECF579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5E91EA5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1ED8CF99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7EA0E3F0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David Hoopes</w:t>
      </w:r>
      <w:r w:rsidR="00EB2EED" w:rsidRPr="009B10DE">
        <w:rPr>
          <w:rFonts w:ascii="Trebuchet MS" w:hAnsi="Trebuchet MS"/>
        </w:rPr>
        <w:t>, ACLC Lead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7D5579B3" w14:textId="77777777" w:rsidR="00EB2EED" w:rsidRPr="009B10DE" w:rsidRDefault="009B10D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Molly Fenn</w:t>
      </w:r>
      <w:r w:rsidR="00EB2EED" w:rsidRPr="009B10DE">
        <w:rPr>
          <w:rFonts w:ascii="Trebuchet MS" w:hAnsi="Trebuchet MS"/>
        </w:rPr>
        <w:t>, ACLC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="00355D6E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2AD09F" w14:textId="77777777" w:rsidR="005B51D6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Gabrielle Baumgartner, ACLC Facilitator</w:t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2C9242B3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Bara Waters</w:t>
      </w:r>
      <w:r w:rsidR="005B51D6" w:rsidRPr="009B10DE">
        <w:rPr>
          <w:rFonts w:ascii="Trebuchet MS" w:hAnsi="Trebuchet MS"/>
        </w:rPr>
        <w:t>, ACLC Parent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21585D4" w14:textId="77777777" w:rsidR="009B10DE" w:rsidRPr="009B10DE" w:rsidRDefault="009B10DE" w:rsidP="009B1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10DE">
        <w:rPr>
          <w:rFonts w:ascii="Arial" w:hAnsi="Arial" w:cs="Arial"/>
        </w:rPr>
        <w:t xml:space="preserve">Catherine Pauling, </w:t>
      </w:r>
      <w:r w:rsidRPr="009B10DE">
        <w:rPr>
          <w:rFonts w:ascii="Trebuchet MS" w:hAnsi="Trebuchet MS"/>
        </w:rPr>
        <w:t>ACLC Parent Member</w:t>
      </w:r>
      <w:r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535C0D66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Patrick Melendez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D7ADB86" w14:textId="77777777" w:rsidR="00EB2EED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Sophia Moore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3D445283" w14:textId="5267FEEB" w:rsidR="00EB2EED" w:rsidRDefault="000F48D0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Raeann Johnson, ACLC Community member</w:t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1762AFA3" w14:textId="77777777" w:rsidR="00AA1940" w:rsidRPr="00EC0C2B" w:rsidRDefault="00AA1940" w:rsidP="00EB2EED">
      <w:pPr>
        <w:jc w:val="both"/>
        <w:rPr>
          <w:rFonts w:ascii="Trebuchet MS" w:hAnsi="Trebuchet MS"/>
        </w:rPr>
      </w:pPr>
    </w:p>
    <w:p w14:paraId="3FF8C9CB" w14:textId="77777777" w:rsidR="00AA1940" w:rsidRPr="00AA1940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</w:p>
    <w:p w14:paraId="7E9FDE0E" w14:textId="466258D2" w:rsidR="00EB2EED" w:rsidRPr="00B12867" w:rsidRDefault="00EB2EED" w:rsidP="00AA1940">
      <w:pPr>
        <w:ind w:left="360"/>
        <w:jc w:val="both"/>
        <w:rPr>
          <w:rFonts w:ascii="Trebuchet MS" w:hAnsi="Trebuchet MS"/>
        </w:rPr>
      </w:pP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</w:p>
    <w:p w14:paraId="5616C2CF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423C7104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45F65598" w14:textId="77777777" w:rsidR="00AA1940" w:rsidRDefault="00EB2EED" w:rsidP="00B12867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</w:t>
      </w:r>
      <w:r w:rsidR="00B12867">
        <w:rPr>
          <w:rFonts w:ascii="Trebuchet MS" w:hAnsi="Trebuchet MS"/>
        </w:rPr>
        <w:t xml:space="preserve">iscussion of the agenda item. </w:t>
      </w:r>
    </w:p>
    <w:p w14:paraId="5D6D34BC" w14:textId="163E71E0" w:rsidR="00EB2EED" w:rsidRPr="00B12867" w:rsidRDefault="00B12867" w:rsidP="00B12867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</w:p>
    <w:p w14:paraId="418D09AE" w14:textId="77777777" w:rsidR="009149EB" w:rsidRPr="00AA1940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74A3670D" w14:textId="77777777" w:rsidR="00AA1940" w:rsidRPr="00EC0C2B" w:rsidRDefault="00AA1940" w:rsidP="00AA1940">
      <w:pPr>
        <w:ind w:left="-540"/>
        <w:rPr>
          <w:rFonts w:ascii="Trebuchet MS" w:hAnsi="Trebuchet MS"/>
          <w:b/>
        </w:rPr>
      </w:pPr>
    </w:p>
    <w:p w14:paraId="5AB93BF0" w14:textId="77777777" w:rsidR="00C80614" w:rsidRPr="00AA1940" w:rsidRDefault="009149EB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Executive Director’s Report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</w:rPr>
        <w:t>6:45 PM</w:t>
      </w:r>
    </w:p>
    <w:p w14:paraId="3BB56545" w14:textId="77777777" w:rsidR="00AA1940" w:rsidRPr="00C80614" w:rsidRDefault="00AA1940" w:rsidP="00AA1940">
      <w:pPr>
        <w:rPr>
          <w:rFonts w:ascii="Trebuchet MS" w:hAnsi="Trebuchet MS"/>
          <w:b/>
        </w:rPr>
      </w:pPr>
    </w:p>
    <w:p w14:paraId="095DAE1D" w14:textId="77777777" w:rsidR="00AA1940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0F48D0">
        <w:rPr>
          <w:rFonts w:ascii="Trebuchet MS" w:hAnsi="Trebuchet MS"/>
          <w:b/>
        </w:rPr>
        <w:t xml:space="preserve"> (</w:t>
      </w:r>
      <w:r w:rsidR="000F48D0" w:rsidRPr="000F48D0">
        <w:rPr>
          <w:rFonts w:ascii="Trebuchet MS" w:hAnsi="Trebuchet MS"/>
          <w:b/>
          <w:sz w:val="20"/>
          <w:szCs w:val="20"/>
        </w:rPr>
        <w:t>Personnel, Curriculum, Program Eval, Finance</w:t>
      </w:r>
      <w:r w:rsidR="000F48D0">
        <w:rPr>
          <w:rFonts w:ascii="Trebuchet MS" w:hAnsi="Trebuchet MS"/>
          <w:b/>
        </w:rPr>
        <w:t>)</w:t>
      </w:r>
      <w:r w:rsidR="000F48D0">
        <w:rPr>
          <w:rFonts w:ascii="Trebuchet MS" w:hAnsi="Trebuchet MS"/>
          <w:b/>
        </w:rPr>
        <w:tab/>
        <w:t xml:space="preserve">          </w:t>
      </w:r>
      <w:r w:rsidR="000F48D0" w:rsidRPr="000F48D0">
        <w:rPr>
          <w:rFonts w:ascii="Trebuchet MS" w:hAnsi="Trebuchet MS"/>
        </w:rPr>
        <w:t>6</w:t>
      </w:r>
      <w:r w:rsidR="000F48D0">
        <w:rPr>
          <w:rFonts w:ascii="Trebuchet MS" w:hAnsi="Trebuchet MS"/>
        </w:rPr>
        <w:t>:50 PM</w:t>
      </w:r>
      <w:r w:rsidR="000F48D0">
        <w:rPr>
          <w:rFonts w:ascii="Trebuchet MS" w:hAnsi="Trebuchet MS"/>
          <w:b/>
        </w:rPr>
        <w:t xml:space="preserve"> </w:t>
      </w:r>
    </w:p>
    <w:p w14:paraId="0F3D5D54" w14:textId="69ED56FD" w:rsidR="00EB2EED" w:rsidRPr="00FF6B41" w:rsidRDefault="000F48D0" w:rsidP="00AA19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</w:t>
      </w:r>
    </w:p>
    <w:p w14:paraId="689173B7" w14:textId="2DEAD5EE" w:rsidR="00C06D41" w:rsidRDefault="00EB2EED" w:rsidP="00C06D4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</w:p>
    <w:p w14:paraId="4DF2F78E" w14:textId="35088934" w:rsidR="00C06D41" w:rsidRDefault="00EB2EED" w:rsidP="00F15E4C">
      <w:pPr>
        <w:numPr>
          <w:ilvl w:val="1"/>
          <w:numId w:val="1"/>
        </w:numPr>
        <w:rPr>
          <w:rFonts w:ascii="Trebuchet MS" w:hAnsi="Trebuchet MS"/>
        </w:rPr>
      </w:pPr>
      <w:r w:rsidRPr="00C06D41">
        <w:rPr>
          <w:rFonts w:ascii="Trebuchet MS" w:hAnsi="Trebuchet MS"/>
        </w:rPr>
        <w:t xml:space="preserve">Approval of </w:t>
      </w:r>
      <w:r w:rsidR="00D57446">
        <w:rPr>
          <w:rFonts w:ascii="Trebuchet MS" w:hAnsi="Trebuchet MS"/>
        </w:rPr>
        <w:t>check register for March</w:t>
      </w:r>
      <w:r w:rsidR="002B12FB">
        <w:rPr>
          <w:rFonts w:ascii="Trebuchet MS" w:hAnsi="Trebuchet MS"/>
        </w:rPr>
        <w:t xml:space="preserve"> 2014</w:t>
      </w:r>
      <w:r w:rsidR="00C06D41">
        <w:rPr>
          <w:rFonts w:ascii="Trebuchet MS" w:hAnsi="Trebuchet MS"/>
        </w:rPr>
        <w:t xml:space="preserve"> </w:t>
      </w:r>
    </w:p>
    <w:p w14:paraId="7EAAF381" w14:textId="36FE0184" w:rsidR="00D57446" w:rsidRDefault="00D57446" w:rsidP="00F15E4C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Approval of March 2014 minutes</w:t>
      </w:r>
    </w:p>
    <w:p w14:paraId="27439E87" w14:textId="28A28A93" w:rsidR="00C06D41" w:rsidRDefault="00D57446" w:rsidP="00C06D41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Approval of April</w:t>
      </w:r>
      <w:r w:rsidR="00C229B7">
        <w:rPr>
          <w:rFonts w:ascii="Trebuchet MS" w:hAnsi="Trebuchet MS"/>
        </w:rPr>
        <w:t>, 2014</w:t>
      </w:r>
      <w:r w:rsidR="00C06D41" w:rsidRPr="00EC0C2B">
        <w:rPr>
          <w:rFonts w:ascii="Trebuchet MS" w:hAnsi="Trebuchet MS"/>
        </w:rPr>
        <w:t xml:space="preserve"> Minutes</w:t>
      </w:r>
    </w:p>
    <w:p w14:paraId="171A699E" w14:textId="77777777" w:rsidR="00AA1940" w:rsidRDefault="00AA1940" w:rsidP="00AA1940">
      <w:pPr>
        <w:ind w:left="360"/>
        <w:rPr>
          <w:rFonts w:ascii="Trebuchet MS" w:hAnsi="Trebuchet MS"/>
        </w:rPr>
      </w:pPr>
    </w:p>
    <w:p w14:paraId="5333A433" w14:textId="0A733D2F" w:rsidR="00EE4DA0" w:rsidRDefault="00C06D41" w:rsidP="00B12867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7. </w:t>
      </w:r>
      <w:r w:rsidR="00E73E27">
        <w:rPr>
          <w:rFonts w:ascii="Trebuchet MS" w:hAnsi="Trebuchet MS"/>
          <w:b/>
        </w:rPr>
        <w:t xml:space="preserve">   </w:t>
      </w:r>
      <w:r w:rsidR="00EB2EED" w:rsidRPr="00C06D41">
        <w:rPr>
          <w:rFonts w:ascii="Trebuchet MS" w:hAnsi="Trebuchet MS"/>
          <w:b/>
        </w:rPr>
        <w:t>Action Item</w:t>
      </w:r>
      <w:r w:rsidR="00E0004B" w:rsidRPr="00C06D41">
        <w:rPr>
          <w:rFonts w:ascii="Trebuchet MS" w:hAnsi="Trebuchet MS"/>
          <w:b/>
        </w:rPr>
        <w:t>s</w:t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8A3580" w:rsidRPr="00C06D41">
        <w:rPr>
          <w:rFonts w:ascii="Trebuchet MS" w:hAnsi="Trebuchet MS"/>
        </w:rPr>
        <w:t>7:15 PM</w:t>
      </w:r>
    </w:p>
    <w:p w14:paraId="56636AE5" w14:textId="4AA9602A" w:rsidR="00B12867" w:rsidRDefault="00B12867" w:rsidP="00B12867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Pr="00B12867">
        <w:rPr>
          <w:rFonts w:ascii="Trebuchet MS" w:hAnsi="Trebuchet MS"/>
        </w:rPr>
        <w:t xml:space="preserve">a. </w:t>
      </w:r>
      <w:r>
        <w:rPr>
          <w:rFonts w:ascii="Trebuchet MS" w:hAnsi="Trebuchet MS"/>
        </w:rPr>
        <w:t>No action items have been requested for this agenda</w:t>
      </w:r>
    </w:p>
    <w:p w14:paraId="20A56912" w14:textId="6EBF7D7A" w:rsidR="00D57446" w:rsidRPr="00D57446" w:rsidRDefault="00D57446" w:rsidP="00D57446">
      <w:pPr>
        <w:rPr>
          <w:rFonts w:ascii="Arial" w:eastAsia="Calibri" w:hAnsi="Arial" w:cs="Arial"/>
          <w:color w:val="1A1A1A"/>
        </w:rPr>
      </w:pPr>
      <w:r>
        <w:rPr>
          <w:rFonts w:ascii="Trebuchet MS" w:hAnsi="Trebuchet MS"/>
        </w:rPr>
        <w:t xml:space="preserve">b. </w:t>
      </w:r>
      <w:r w:rsidRPr="00D57446">
        <w:rPr>
          <w:rFonts w:ascii="Trebuchet MS" w:hAnsi="Trebuchet MS"/>
        </w:rPr>
        <w:t>Graduation modification for learners with IEP’s</w:t>
      </w:r>
    </w:p>
    <w:p w14:paraId="3F121AB2" w14:textId="349704F1" w:rsidR="00D57446" w:rsidRDefault="00D57446" w:rsidP="00B12867">
      <w:pPr>
        <w:ind w:left="-540"/>
        <w:rPr>
          <w:rFonts w:ascii="Trebuchet MS" w:hAnsi="Trebuchet MS"/>
        </w:rPr>
      </w:pPr>
    </w:p>
    <w:p w14:paraId="6B52966E" w14:textId="77777777" w:rsidR="00AA1940" w:rsidRDefault="00AA1940" w:rsidP="00B12867">
      <w:pPr>
        <w:ind w:left="-540"/>
        <w:rPr>
          <w:rFonts w:ascii="Trebuchet MS" w:hAnsi="Trebuchet MS"/>
        </w:rPr>
      </w:pPr>
    </w:p>
    <w:p w14:paraId="5A61F777" w14:textId="77777777" w:rsidR="00AA1940" w:rsidRPr="00B12867" w:rsidRDefault="00AA1940" w:rsidP="00B12867">
      <w:pPr>
        <w:ind w:left="-540"/>
        <w:rPr>
          <w:rFonts w:ascii="Trebuchet MS" w:hAnsi="Trebuchet MS"/>
        </w:rPr>
      </w:pPr>
    </w:p>
    <w:p w14:paraId="1BD551D3" w14:textId="58CBB3FF" w:rsidR="00C06D41" w:rsidRDefault="00FF6B41" w:rsidP="0008155C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>Discussion Items</w:t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B12867">
        <w:rPr>
          <w:rFonts w:ascii="Trebuchet MS" w:hAnsi="Trebuchet MS"/>
        </w:rPr>
        <w:t>7:20</w:t>
      </w:r>
      <w:r w:rsidR="00EB2EED" w:rsidRPr="00DE66AE">
        <w:rPr>
          <w:rFonts w:ascii="Trebuchet MS" w:hAnsi="Trebuchet MS"/>
        </w:rPr>
        <w:t xml:space="preserve"> PM</w:t>
      </w:r>
    </w:p>
    <w:p w14:paraId="36863DB4" w14:textId="51A0AC97" w:rsidR="00B12867" w:rsidRPr="00AA1940" w:rsidRDefault="00B12867" w:rsidP="00AA1940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1A1A1A"/>
        </w:rPr>
      </w:pPr>
      <w:r w:rsidRPr="00AA1940">
        <w:rPr>
          <w:rFonts w:ascii="Trebuchet MS" w:hAnsi="Trebuchet MS"/>
          <w:b/>
        </w:rPr>
        <w:t>LCAP –</w:t>
      </w:r>
      <w:r w:rsidRPr="00AA1940">
        <w:rPr>
          <w:rFonts w:ascii="Arial" w:eastAsia="Calibri" w:hAnsi="Arial" w:cs="Arial"/>
          <w:color w:val="1A1A1A"/>
        </w:rPr>
        <w:t xml:space="preserve">California State Board of Education approved spending regulations        </w:t>
      </w:r>
    </w:p>
    <w:p w14:paraId="56FA0299" w14:textId="77777777" w:rsidR="00B12867" w:rsidRPr="00AA1940" w:rsidRDefault="00B12867" w:rsidP="00AA1940">
      <w:pPr>
        <w:pStyle w:val="ListParagraph"/>
        <w:ind w:left="1080"/>
        <w:rPr>
          <w:rFonts w:ascii="Arial" w:eastAsia="Calibri" w:hAnsi="Arial" w:cs="Arial"/>
          <w:color w:val="1A1A1A"/>
        </w:rPr>
      </w:pPr>
      <w:r w:rsidRPr="00AA1940">
        <w:rPr>
          <w:rFonts w:ascii="Arial" w:eastAsia="Calibri" w:hAnsi="Arial" w:cs="Arial"/>
          <w:color w:val="1A1A1A"/>
        </w:rPr>
        <w:t xml:space="preserve">and a template for the Local Control and Accountability Plan (LCAP) that support </w:t>
      </w:r>
    </w:p>
    <w:p w14:paraId="50428A1D" w14:textId="77777777" w:rsidR="00B12867" w:rsidRPr="00AA1940" w:rsidRDefault="00B12867" w:rsidP="00AA1940">
      <w:pPr>
        <w:pStyle w:val="ListParagraph"/>
        <w:ind w:left="1080"/>
        <w:rPr>
          <w:rFonts w:ascii="Arial" w:eastAsia="Calibri" w:hAnsi="Arial" w:cs="Arial"/>
          <w:color w:val="1A1A1A"/>
        </w:rPr>
      </w:pPr>
      <w:r w:rsidRPr="00AA1940">
        <w:rPr>
          <w:rFonts w:ascii="Arial" w:eastAsia="Calibri" w:hAnsi="Arial" w:cs="Arial"/>
          <w:color w:val="1A1A1A"/>
        </w:rPr>
        <w:t xml:space="preserve">local implementation of the Local Control Funding Formula. All local educational </w:t>
      </w:r>
    </w:p>
    <w:p w14:paraId="23B94EE8" w14:textId="77777777" w:rsidR="00B12867" w:rsidRPr="00AA1940" w:rsidRDefault="00B12867" w:rsidP="00AA1940">
      <w:pPr>
        <w:pStyle w:val="ListParagraph"/>
        <w:ind w:left="1080"/>
        <w:rPr>
          <w:rFonts w:ascii="Arial" w:eastAsia="Calibri" w:hAnsi="Arial" w:cs="Arial"/>
          <w:color w:val="1A1A1A"/>
        </w:rPr>
      </w:pPr>
      <w:r w:rsidRPr="00AA1940">
        <w:rPr>
          <w:rFonts w:ascii="Arial" w:eastAsia="Calibri" w:hAnsi="Arial" w:cs="Arial"/>
          <w:color w:val="1A1A1A"/>
        </w:rPr>
        <w:t xml:space="preserve">agencies (LEAs) must develop their first LCAPs and submit them with an approved </w:t>
      </w:r>
    </w:p>
    <w:p w14:paraId="5127B038" w14:textId="77777777" w:rsidR="00AA1940" w:rsidRDefault="00B12867" w:rsidP="00AA1940">
      <w:pPr>
        <w:pStyle w:val="ListParagraph"/>
        <w:ind w:left="1080"/>
        <w:rPr>
          <w:rFonts w:ascii="Arial" w:eastAsia="Calibri" w:hAnsi="Arial" w:cs="Arial"/>
          <w:color w:val="1A1A1A"/>
        </w:rPr>
      </w:pPr>
      <w:r w:rsidRPr="00AA1940">
        <w:rPr>
          <w:rFonts w:ascii="Arial" w:eastAsia="Calibri" w:hAnsi="Arial" w:cs="Arial"/>
          <w:color w:val="1A1A1A"/>
        </w:rPr>
        <w:t>budget by June 30, 2014.</w:t>
      </w:r>
    </w:p>
    <w:p w14:paraId="17E4F5A9" w14:textId="77777777" w:rsidR="00AA1940" w:rsidRPr="00AA1940" w:rsidRDefault="00AA1940" w:rsidP="00AA1940">
      <w:pPr>
        <w:pStyle w:val="ListParagraph"/>
        <w:ind w:left="360"/>
        <w:rPr>
          <w:rFonts w:ascii="Trebuchet MS" w:hAnsi="Trebuchet MS"/>
        </w:rPr>
      </w:pPr>
      <w:bookmarkStart w:id="0" w:name="_GoBack"/>
      <w:bookmarkEnd w:id="0"/>
    </w:p>
    <w:p w14:paraId="0CF2A051" w14:textId="20DB15AE" w:rsidR="00EB2EED" w:rsidRPr="00885312" w:rsidRDefault="00EB2EED" w:rsidP="00EB2EED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9D3F66">
        <w:rPr>
          <w:rFonts w:ascii="Trebuchet MS" w:hAnsi="Trebuchet MS"/>
        </w:rPr>
        <w:t>9:0</w:t>
      </w:r>
      <w:r w:rsidR="00885312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>PM</w:t>
      </w:r>
      <w:r w:rsidR="00885312">
        <w:rPr>
          <w:rFonts w:ascii="Trebuchet MS" w:hAnsi="Trebuchet MS"/>
        </w:rPr>
        <w:t xml:space="preserve"> </w:t>
      </w:r>
      <w:r w:rsidRPr="00EC0C2B">
        <w:rPr>
          <w:rFonts w:ascii="Trebuchet MS" w:hAnsi="Trebuchet MS"/>
        </w:rPr>
        <w:t xml:space="preserve">The next ACLC Board Meeting is scheduled for </w:t>
      </w:r>
      <w:r w:rsidR="00D57446">
        <w:rPr>
          <w:rFonts w:ascii="Trebuchet MS" w:hAnsi="Trebuchet MS"/>
        </w:rPr>
        <w:t>June</w:t>
      </w:r>
      <w:r w:rsidR="00545F14">
        <w:rPr>
          <w:rFonts w:ascii="Trebuchet MS" w:hAnsi="Trebuchet MS"/>
        </w:rPr>
        <w:t xml:space="preserve"> </w:t>
      </w:r>
      <w:r w:rsidR="00D57446">
        <w:rPr>
          <w:rFonts w:ascii="Trebuchet MS" w:hAnsi="Trebuchet MS"/>
        </w:rPr>
        <w:t>4</w:t>
      </w:r>
      <w:r w:rsidR="00DE66AE">
        <w:rPr>
          <w:rFonts w:ascii="Trebuchet MS" w:hAnsi="Trebuchet MS"/>
        </w:rPr>
        <w:t>th</w:t>
      </w:r>
      <w:r w:rsidR="00545F14">
        <w:rPr>
          <w:rFonts w:ascii="Trebuchet MS" w:hAnsi="Trebuchet MS"/>
        </w:rPr>
        <w:t>, 2014</w:t>
      </w:r>
    </w:p>
    <w:p w14:paraId="52FCF4B1" w14:textId="77777777" w:rsidR="00EB2EED" w:rsidRPr="00EC0C2B" w:rsidRDefault="00EB2EED" w:rsidP="00EB2EED"/>
    <w:p w14:paraId="4D440168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44F6BF8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491DB811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142B35DA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58BD9F38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69466B9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4D99D8D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34F3EFB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0D3F2F52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4C072458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90A2FB7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6D560F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8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D57446" w:rsidRDefault="00D57446">
      <w:r>
        <w:separator/>
      </w:r>
    </w:p>
  </w:endnote>
  <w:endnote w:type="continuationSeparator" w:id="0">
    <w:p w14:paraId="55F1B117" w14:textId="77777777" w:rsidR="00D57446" w:rsidRDefault="00D5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D57446" w:rsidRPr="008E5F7F" w:rsidRDefault="00D57446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D57446" w:rsidRPr="008E5F7F" w:rsidRDefault="00D57446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CE2FEF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CE2FEF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D57446" w:rsidRDefault="00D57446">
      <w:r>
        <w:separator/>
      </w:r>
    </w:p>
  </w:footnote>
  <w:footnote w:type="continuationSeparator" w:id="0">
    <w:p w14:paraId="0E1AB060" w14:textId="77777777" w:rsidR="00D57446" w:rsidRDefault="00D5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01580F6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4064869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8155C"/>
    <w:rsid w:val="000E06C6"/>
    <w:rsid w:val="000F48D0"/>
    <w:rsid w:val="00137E66"/>
    <w:rsid w:val="00167915"/>
    <w:rsid w:val="00174199"/>
    <w:rsid w:val="001F636D"/>
    <w:rsid w:val="00221AF1"/>
    <w:rsid w:val="0023364D"/>
    <w:rsid w:val="002B12FB"/>
    <w:rsid w:val="002C7408"/>
    <w:rsid w:val="002F6E71"/>
    <w:rsid w:val="003012A2"/>
    <w:rsid w:val="00332A9D"/>
    <w:rsid w:val="00355D6E"/>
    <w:rsid w:val="003847B5"/>
    <w:rsid w:val="003C4DDD"/>
    <w:rsid w:val="00414C59"/>
    <w:rsid w:val="0043256C"/>
    <w:rsid w:val="00454F37"/>
    <w:rsid w:val="0045601F"/>
    <w:rsid w:val="0046668A"/>
    <w:rsid w:val="00523EFE"/>
    <w:rsid w:val="00545F14"/>
    <w:rsid w:val="00546A94"/>
    <w:rsid w:val="00554FDB"/>
    <w:rsid w:val="0056315E"/>
    <w:rsid w:val="00566926"/>
    <w:rsid w:val="00595B9E"/>
    <w:rsid w:val="005A3E3D"/>
    <w:rsid w:val="005B51D6"/>
    <w:rsid w:val="005C5C4B"/>
    <w:rsid w:val="005D78C0"/>
    <w:rsid w:val="005E2D80"/>
    <w:rsid w:val="00612763"/>
    <w:rsid w:val="006A7FA0"/>
    <w:rsid w:val="006E3E9C"/>
    <w:rsid w:val="00737FDC"/>
    <w:rsid w:val="00744AB6"/>
    <w:rsid w:val="00764A27"/>
    <w:rsid w:val="007745EB"/>
    <w:rsid w:val="007D53C9"/>
    <w:rsid w:val="00820DDC"/>
    <w:rsid w:val="00855870"/>
    <w:rsid w:val="0086760B"/>
    <w:rsid w:val="00885312"/>
    <w:rsid w:val="00886A94"/>
    <w:rsid w:val="008925BA"/>
    <w:rsid w:val="008A3580"/>
    <w:rsid w:val="008C536D"/>
    <w:rsid w:val="009149EB"/>
    <w:rsid w:val="0095452A"/>
    <w:rsid w:val="0097214C"/>
    <w:rsid w:val="009954E0"/>
    <w:rsid w:val="009B10DE"/>
    <w:rsid w:val="009D3F66"/>
    <w:rsid w:val="00A4405F"/>
    <w:rsid w:val="00A84D8B"/>
    <w:rsid w:val="00AA1940"/>
    <w:rsid w:val="00AC3930"/>
    <w:rsid w:val="00B0172F"/>
    <w:rsid w:val="00B12867"/>
    <w:rsid w:val="00B44961"/>
    <w:rsid w:val="00B74AD6"/>
    <w:rsid w:val="00B81343"/>
    <w:rsid w:val="00BB3C97"/>
    <w:rsid w:val="00C04D69"/>
    <w:rsid w:val="00C06D41"/>
    <w:rsid w:val="00C229B7"/>
    <w:rsid w:val="00C30724"/>
    <w:rsid w:val="00C654F3"/>
    <w:rsid w:val="00C80614"/>
    <w:rsid w:val="00C81DB9"/>
    <w:rsid w:val="00CA4EF1"/>
    <w:rsid w:val="00CE2FEF"/>
    <w:rsid w:val="00CE6EFC"/>
    <w:rsid w:val="00D17A0F"/>
    <w:rsid w:val="00D22181"/>
    <w:rsid w:val="00D223C9"/>
    <w:rsid w:val="00D57446"/>
    <w:rsid w:val="00D9621C"/>
    <w:rsid w:val="00DC6C01"/>
    <w:rsid w:val="00DE66AE"/>
    <w:rsid w:val="00E0004B"/>
    <w:rsid w:val="00E21DAF"/>
    <w:rsid w:val="00E73E27"/>
    <w:rsid w:val="00E90CAF"/>
    <w:rsid w:val="00EA23FD"/>
    <w:rsid w:val="00EB2EED"/>
    <w:rsid w:val="00EC0C2B"/>
    <w:rsid w:val="00ED10B0"/>
    <w:rsid w:val="00EE4DA0"/>
    <w:rsid w:val="00F15E4C"/>
    <w:rsid w:val="00F20A07"/>
    <w:rsid w:val="00F5373D"/>
    <w:rsid w:val="00F70BAD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3</cp:revision>
  <cp:lastPrinted>2014-03-10T17:37:00Z</cp:lastPrinted>
  <dcterms:created xsi:type="dcterms:W3CDTF">2014-05-05T13:33:00Z</dcterms:created>
  <dcterms:modified xsi:type="dcterms:W3CDTF">2014-05-05T13:47:00Z</dcterms:modified>
</cp:coreProperties>
</file>